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302bccef95.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302bccef95.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2025-02-18T00:22:56Z</dcterms:modified>
  <cp:category/>
</cp:coreProperties>
</file>